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4F65" w14:textId="7B10F610" w:rsidR="00CB15B1" w:rsidRPr="00CB15B1" w:rsidRDefault="00CB15B1" w:rsidP="00F657AF">
      <w:pPr>
        <w:spacing w:after="0"/>
        <w:ind w:right="-2"/>
        <w:rPr>
          <w:rFonts w:cs="Open Sans"/>
          <w:color w:val="000000" w:themeColor="text1"/>
          <w:szCs w:val="24"/>
        </w:rPr>
      </w:pPr>
    </w:p>
    <w:p w14:paraId="292E45F7" w14:textId="122A4E3C" w:rsidR="002D3E99" w:rsidRDefault="00311832" w:rsidP="00F657AF">
      <w:pPr>
        <w:spacing w:after="0"/>
        <w:ind w:left="426" w:right="-2"/>
        <w:rPr>
          <w:rFonts w:cs="Open Sans"/>
          <w:color w:val="C00000"/>
          <w:sz w:val="40"/>
          <w:szCs w:val="40"/>
        </w:rPr>
      </w:pPr>
      <w:r>
        <w:rPr>
          <w:rFonts w:cs="Open Sans"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28E8AB" wp14:editId="20420F7B">
                <wp:simplePos x="0" y="0"/>
                <wp:positionH relativeFrom="column">
                  <wp:posOffset>-99364</wp:posOffset>
                </wp:positionH>
                <wp:positionV relativeFrom="paragraph">
                  <wp:posOffset>196049</wp:posOffset>
                </wp:positionV>
                <wp:extent cx="5128592" cy="556591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8592" cy="556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D9DEDA" w14:textId="23BB2BAE" w:rsidR="00367526" w:rsidRPr="00571942" w:rsidRDefault="00864B87" w:rsidP="00B1252E">
                            <w:pPr>
                              <w:spacing w:line="240" w:lineRule="auto"/>
                              <w:rPr>
                                <w:rFonts w:cs="Open San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864B87">
                              <w:rPr>
                                <w:rFonts w:cs="Open San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  <w:t xml:space="preserve">Education and Care First Aid </w:t>
                            </w:r>
                            <w:r w:rsidR="00E17614">
                              <w:rPr>
                                <w:rFonts w:cs="Open San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  <w:t>with PFA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8E8A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7.8pt;margin-top:15.45pt;width:403.85pt;height:4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" fillcolor="white [3201]" stroked="f" strokeweight=".5pt">
                <v:textbox>
                  <w:txbxContent>
                    <w:p w14:paraId="3ED9DEDA" w14:textId="23BB2BAE" w:rsidR="00367526" w:rsidRPr="00571942" w:rsidRDefault="00864B87" w:rsidP="00B1252E">
                      <w:pPr>
                        <w:spacing w:line="240" w:lineRule="auto"/>
                        <w:rPr>
                          <w:rFonts w:cs="Open Sans"/>
                          <w:b/>
                          <w:bCs/>
                          <w:color w:val="C00000"/>
                          <w:sz w:val="40"/>
                          <w:szCs w:val="40"/>
                          <w:lang w:val="en-US"/>
                        </w:rPr>
                      </w:pPr>
                      <w:r w:rsidRPr="00864B87">
                        <w:rPr>
                          <w:rFonts w:cs="Open Sans"/>
                          <w:b/>
                          <w:bCs/>
                          <w:color w:val="C00000"/>
                          <w:sz w:val="40"/>
                          <w:szCs w:val="40"/>
                          <w:lang w:val="en-US"/>
                        </w:rPr>
                        <w:t xml:space="preserve">Education and Care First Aid </w:t>
                      </w:r>
                      <w:r w:rsidR="00E17614">
                        <w:rPr>
                          <w:rFonts w:cs="Open Sans"/>
                          <w:b/>
                          <w:bCs/>
                          <w:color w:val="C00000"/>
                          <w:sz w:val="40"/>
                          <w:szCs w:val="40"/>
                          <w:lang w:val="en-US"/>
                        </w:rPr>
                        <w:t>with PFA</w:t>
                      </w:r>
                    </w:p>
                  </w:txbxContent>
                </v:textbox>
              </v:shape>
            </w:pict>
          </mc:Fallback>
        </mc:AlternateContent>
      </w:r>
    </w:p>
    <w:p w14:paraId="10DB89F6" w14:textId="77777777" w:rsidR="00440117" w:rsidRDefault="00440117" w:rsidP="009F33FD">
      <w:pPr>
        <w:spacing w:after="0"/>
        <w:ind w:right="-1"/>
        <w:rPr>
          <w:rFonts w:cs="Open Sans"/>
          <w:color w:val="C00000"/>
          <w:sz w:val="40"/>
          <w:szCs w:val="40"/>
        </w:rPr>
      </w:pPr>
    </w:p>
    <w:p w14:paraId="522B1FE1" w14:textId="7505A9F7" w:rsidR="009F33FD" w:rsidRDefault="009F33FD" w:rsidP="009F33FD">
      <w:pPr>
        <w:spacing w:after="0"/>
        <w:ind w:right="-1"/>
        <w:rPr>
          <w:rFonts w:cs="Open Sans"/>
          <w:szCs w:val="24"/>
        </w:rPr>
      </w:pPr>
      <w:r w:rsidRPr="009F33FD">
        <w:rPr>
          <w:rFonts w:cs="Open Sans"/>
          <w:szCs w:val="24"/>
        </w:rPr>
        <w:t>This course specifically designed to meet the needs of people working in the childcare and early childhood learning industry. It is tailored towards anyone working with children.</w:t>
      </w:r>
      <w:r w:rsidR="004E1BC8">
        <w:rPr>
          <w:rFonts w:cs="Open Sans"/>
          <w:szCs w:val="24"/>
        </w:rPr>
        <w:t xml:space="preserve"> </w:t>
      </w:r>
      <w:r w:rsidRPr="009F33FD">
        <w:rPr>
          <w:rFonts w:cs="Open Sans"/>
          <w:szCs w:val="24"/>
        </w:rPr>
        <w:t xml:space="preserve">It covers child-specific first aid in high-risk conditions such as anaphylaxis and asthma, and common injuries and resuscitation. </w:t>
      </w:r>
    </w:p>
    <w:p w14:paraId="4F7871A1" w14:textId="7C833F95" w:rsidR="002759F2" w:rsidRDefault="002759F2" w:rsidP="009F33FD">
      <w:pPr>
        <w:spacing w:after="0"/>
        <w:ind w:right="-1"/>
        <w:rPr>
          <w:rFonts w:cs="Open Sans"/>
          <w:color w:val="C00000"/>
          <w:szCs w:val="24"/>
        </w:rPr>
      </w:pPr>
      <w:r w:rsidRPr="00CB15B1">
        <w:rPr>
          <w:rFonts w:cs="Open Sans"/>
          <w:color w:val="C00000"/>
          <w:szCs w:val="24"/>
        </w:rPr>
        <w:t>COURSE DURATION</w:t>
      </w:r>
    </w:p>
    <w:p w14:paraId="0222ADFC" w14:textId="77777777" w:rsidR="00D1339C" w:rsidRPr="00CD1A4E" w:rsidRDefault="00D1339C" w:rsidP="00D1339C">
      <w:r w:rsidRPr="00CD1A4E">
        <w:t>St John offers the following options:</w:t>
      </w:r>
    </w:p>
    <w:p w14:paraId="7507E0A3" w14:textId="265A68C0" w:rsidR="00AC388D" w:rsidRDefault="00AC388D" w:rsidP="00D1339C">
      <w:pPr>
        <w:pStyle w:val="ListParagraph"/>
        <w:numPr>
          <w:ilvl w:val="0"/>
          <w:numId w:val="2"/>
        </w:numPr>
        <w:ind w:left="284" w:hanging="284"/>
        <w:contextualSpacing w:val="0"/>
      </w:pPr>
      <w:r>
        <w:t xml:space="preserve">2 day (face to face workshop): </w:t>
      </w:r>
      <w:r w:rsidR="00B51D65">
        <w:t xml:space="preserve">This is full face to face course and participants are required to attend </w:t>
      </w:r>
      <w:r w:rsidR="0021783C">
        <w:t>both the</w:t>
      </w:r>
      <w:r w:rsidR="00B51D65">
        <w:t xml:space="preserve"> days.</w:t>
      </w:r>
    </w:p>
    <w:p w14:paraId="07793BA5" w14:textId="166FADC5" w:rsidR="00D1339C" w:rsidRDefault="0021783C" w:rsidP="00FB73CA">
      <w:pPr>
        <w:pStyle w:val="ListParagraph"/>
        <w:numPr>
          <w:ilvl w:val="0"/>
          <w:numId w:val="2"/>
        </w:numPr>
        <w:ind w:left="284" w:hanging="284"/>
        <w:contextualSpacing w:val="0"/>
      </w:pPr>
      <w:r>
        <w:t>1</w:t>
      </w:r>
      <w:r w:rsidR="00AC388D">
        <w:t xml:space="preserve"> day</w:t>
      </w:r>
      <w:r w:rsidR="00D1339C" w:rsidRPr="005D0C9E">
        <w:t xml:space="preserve"> </w:t>
      </w:r>
      <w:r w:rsidR="00413885">
        <w:t>(</w:t>
      </w:r>
      <w:r w:rsidR="00D1339C">
        <w:t>face to face workshop</w:t>
      </w:r>
      <w:r w:rsidR="00413885">
        <w:t xml:space="preserve"> with prework)</w:t>
      </w:r>
      <w:r w:rsidR="00D1339C">
        <w:t xml:space="preserve">: </w:t>
      </w:r>
      <w:r w:rsidR="00FB73CA">
        <w:t xml:space="preserve">This is face to face course and with online prework. </w:t>
      </w:r>
      <w:r w:rsidR="00FB73CA" w:rsidRPr="007E1589">
        <w:t xml:space="preserve">Participants </w:t>
      </w:r>
      <w:r w:rsidR="00FB73CA">
        <w:t>are</w:t>
      </w:r>
      <w:r w:rsidR="00FB73CA" w:rsidRPr="007E1589">
        <w:t xml:space="preserve"> required to undertake online e-learning module prior to attending the face to face workshops for practice and assessment.</w:t>
      </w:r>
      <w:r w:rsidR="00FB73CA">
        <w:t xml:space="preserve"> </w:t>
      </w:r>
      <w:r w:rsidR="007E1589" w:rsidRPr="007E1589">
        <w:t xml:space="preserve">Participants </w:t>
      </w:r>
      <w:r w:rsidR="00FB73CA">
        <w:t>are</w:t>
      </w:r>
      <w:r w:rsidR="007E1589" w:rsidRPr="007E1589">
        <w:t xml:space="preserve"> required to undertake online e-learning module prior to attending the face to face workshops for practice and assessment.</w:t>
      </w:r>
    </w:p>
    <w:p w14:paraId="6BD26451" w14:textId="77777777" w:rsidR="00D1339C" w:rsidRPr="00CD1A4E" w:rsidRDefault="00D1339C" w:rsidP="00D1339C">
      <w:pPr>
        <w:pStyle w:val="ListParagraph"/>
        <w:numPr>
          <w:ilvl w:val="0"/>
          <w:numId w:val="2"/>
        </w:numPr>
        <w:ind w:left="284" w:hanging="284"/>
        <w:contextualSpacing w:val="0"/>
      </w:pPr>
      <w:r w:rsidRPr="003B5D14">
        <w:t>Assessment only</w:t>
      </w:r>
      <w:r>
        <w:t>:</w:t>
      </w:r>
      <w:r w:rsidRPr="003B5D14">
        <w:t xml:space="preserve"> This course is for those who are confident in their skills and only want to complete the assessment.</w:t>
      </w:r>
      <w:r>
        <w:t xml:space="preserve"> </w:t>
      </w:r>
    </w:p>
    <w:p w14:paraId="74C175E7" w14:textId="0569100E" w:rsidR="002759F2" w:rsidRDefault="002759F2" w:rsidP="00F657AF">
      <w:pPr>
        <w:spacing w:after="0"/>
        <w:ind w:right="-1"/>
        <w:rPr>
          <w:rFonts w:cs="Open Sans"/>
          <w:color w:val="C00000"/>
          <w:szCs w:val="24"/>
        </w:rPr>
      </w:pPr>
      <w:r w:rsidRPr="00CB15B1">
        <w:rPr>
          <w:rFonts w:cs="Open Sans"/>
          <w:color w:val="C00000"/>
          <w:szCs w:val="24"/>
        </w:rPr>
        <w:t>CERTIFICATE</w:t>
      </w:r>
    </w:p>
    <w:p w14:paraId="600729C7" w14:textId="77777777" w:rsidR="00744DBC" w:rsidRPr="003F20C7" w:rsidRDefault="00744DBC" w:rsidP="00744DBC">
      <w:r w:rsidRPr="003F20C7">
        <w:t>On successful completion of this course you will be issued a statement of attainment in:</w:t>
      </w:r>
    </w:p>
    <w:p w14:paraId="0DDAAE0F" w14:textId="77777777" w:rsidR="00744DBC" w:rsidRPr="003F20C7" w:rsidRDefault="00744DBC" w:rsidP="00744DBC">
      <w:pPr>
        <w:pStyle w:val="ListParagraph"/>
        <w:numPr>
          <w:ilvl w:val="0"/>
          <w:numId w:val="2"/>
        </w:numPr>
        <w:ind w:left="284" w:hanging="284"/>
      </w:pPr>
      <w:r w:rsidRPr="003F20C7">
        <w:t>HLTAID00</w:t>
      </w:r>
      <w:r>
        <w:t>9</w:t>
      </w:r>
      <w:r w:rsidRPr="003F20C7">
        <w:t xml:space="preserve"> Provide cardiopulmonary resuscitation </w:t>
      </w:r>
    </w:p>
    <w:p w14:paraId="2668EE24" w14:textId="050B41A9" w:rsidR="008212A0" w:rsidRDefault="008212A0" w:rsidP="00D1339C">
      <w:pPr>
        <w:pStyle w:val="ListParagraph"/>
        <w:numPr>
          <w:ilvl w:val="0"/>
          <w:numId w:val="2"/>
        </w:numPr>
        <w:ind w:left="284" w:hanging="284"/>
      </w:pPr>
      <w:r>
        <w:t>HLTAID010</w:t>
      </w:r>
      <w:r w:rsidR="0089209A">
        <w:t xml:space="preserve"> </w:t>
      </w:r>
      <w:r w:rsidR="0089209A" w:rsidRPr="0089209A">
        <w:t>Provide basic emergency life support</w:t>
      </w:r>
    </w:p>
    <w:p w14:paraId="41FE82C6" w14:textId="3972A28C" w:rsidR="008212A0" w:rsidRDefault="008212A0" w:rsidP="00D1339C">
      <w:pPr>
        <w:pStyle w:val="ListParagraph"/>
        <w:numPr>
          <w:ilvl w:val="0"/>
          <w:numId w:val="2"/>
        </w:numPr>
        <w:ind w:left="284" w:hanging="284"/>
      </w:pPr>
      <w:r>
        <w:t xml:space="preserve">HLTAID011 </w:t>
      </w:r>
      <w:r w:rsidR="0089209A" w:rsidRPr="0089209A">
        <w:t>Provide First Aid</w:t>
      </w:r>
    </w:p>
    <w:p w14:paraId="67EC44B1" w14:textId="39846023" w:rsidR="00D1339C" w:rsidRDefault="00744DBC" w:rsidP="00D1339C">
      <w:pPr>
        <w:pStyle w:val="ListParagraph"/>
        <w:numPr>
          <w:ilvl w:val="0"/>
          <w:numId w:val="2"/>
        </w:numPr>
        <w:ind w:left="284" w:hanging="284"/>
      </w:pPr>
      <w:r w:rsidRPr="003F20C7">
        <w:t>HLTAID0</w:t>
      </w:r>
      <w:r>
        <w:t>1</w:t>
      </w:r>
      <w:r w:rsidR="00D1339C">
        <w:t>2</w:t>
      </w:r>
      <w:r w:rsidR="00AE4430">
        <w:t xml:space="preserve"> </w:t>
      </w:r>
      <w:r w:rsidR="00AE4430" w:rsidRPr="00AE4430">
        <w:t>Provide First Aid in an education and care setting</w:t>
      </w:r>
    </w:p>
    <w:p w14:paraId="24962B5F" w14:textId="16CEFCD8" w:rsidR="00744DBC" w:rsidRDefault="00744DBC" w:rsidP="00D1339C">
      <w:r w:rsidRPr="003F20C7">
        <w:t>St John recommends, as per the First Aid in the Workplace Code of Practice and the Australian Resuscitation Council guidelines, that first aid skills are renewed every 3 years and resuscitation skills (</w:t>
      </w:r>
      <w:r w:rsidRPr="00D22213">
        <w:t xml:space="preserve">HLTAID009/HLTAID0015) are renewed </w:t>
      </w:r>
      <w:r w:rsidRPr="003F20C7">
        <w:t>every 12 months.</w:t>
      </w:r>
    </w:p>
    <w:p w14:paraId="1384566C" w14:textId="2B6D58A1" w:rsidR="002759F2" w:rsidRDefault="002759F2" w:rsidP="00F657AF">
      <w:pPr>
        <w:spacing w:after="0"/>
        <w:ind w:right="-1"/>
        <w:rPr>
          <w:rFonts w:cs="Open Sans"/>
          <w:color w:val="C00000"/>
          <w:szCs w:val="24"/>
        </w:rPr>
      </w:pPr>
      <w:r w:rsidRPr="00CB15B1">
        <w:rPr>
          <w:rFonts w:cs="Open Sans"/>
          <w:color w:val="C00000"/>
          <w:szCs w:val="24"/>
        </w:rPr>
        <w:t>COURSE OUTLINE</w:t>
      </w:r>
    </w:p>
    <w:p w14:paraId="2192B50C" w14:textId="424DFA5D" w:rsidR="00691551" w:rsidRDefault="00691551" w:rsidP="00691551">
      <w:r>
        <w:t xml:space="preserve">This course covers the </w:t>
      </w:r>
      <w:r w:rsidRPr="00691551">
        <w:t>following</w:t>
      </w:r>
      <w:r>
        <w:t>: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111"/>
      </w:tblGrid>
      <w:tr w:rsidR="00626884" w14:paraId="70DBDE75" w14:textId="77777777" w:rsidTr="00626884">
        <w:trPr>
          <w:trHeight w:val="247"/>
        </w:trPr>
        <w:tc>
          <w:tcPr>
            <w:tcW w:w="5245" w:type="dxa"/>
          </w:tcPr>
          <w:p w14:paraId="3440615A" w14:textId="603B2905" w:rsidR="00626884" w:rsidRPr="004E0B2A" w:rsidRDefault="00626884" w:rsidP="00626884">
            <w:pPr>
              <w:pStyle w:val="ListParagraph"/>
              <w:numPr>
                <w:ilvl w:val="0"/>
                <w:numId w:val="6"/>
              </w:numPr>
              <w:ind w:left="313"/>
              <w:rPr>
                <w:lang w:eastAsia="en-AU"/>
              </w:rPr>
            </w:pPr>
            <w:r w:rsidRPr="004E0B2A">
              <w:rPr>
                <w:lang w:eastAsia="en-AU"/>
              </w:rPr>
              <w:t>CPR techniques on infants, children, and adults</w:t>
            </w:r>
          </w:p>
          <w:p w14:paraId="3C6B6C25" w14:textId="77777777" w:rsidR="00605B92" w:rsidRDefault="00626884" w:rsidP="00605B92">
            <w:pPr>
              <w:pStyle w:val="ListParagraph"/>
              <w:numPr>
                <w:ilvl w:val="0"/>
                <w:numId w:val="6"/>
              </w:numPr>
              <w:ind w:left="313"/>
              <w:rPr>
                <w:lang w:eastAsia="en-AU"/>
              </w:rPr>
            </w:pPr>
            <w:r w:rsidRPr="004E0B2A">
              <w:rPr>
                <w:lang w:eastAsia="en-AU"/>
              </w:rPr>
              <w:t>DRSABCD</w:t>
            </w:r>
            <w:r w:rsidR="006643F7">
              <w:rPr>
                <w:lang w:eastAsia="en-AU"/>
              </w:rPr>
              <w:t xml:space="preserve"> action plan</w:t>
            </w:r>
          </w:p>
          <w:p w14:paraId="59242618" w14:textId="100A9BF4" w:rsidR="00605B92" w:rsidRPr="00605B92" w:rsidRDefault="00605B92" w:rsidP="00605B92">
            <w:pPr>
              <w:pStyle w:val="ListParagraph"/>
              <w:numPr>
                <w:ilvl w:val="0"/>
                <w:numId w:val="6"/>
              </w:numPr>
              <w:ind w:left="313"/>
              <w:rPr>
                <w:lang w:eastAsia="en-AU"/>
              </w:rPr>
            </w:pPr>
            <w:r w:rsidRPr="00605B92">
              <w:rPr>
                <w:lang w:eastAsia="en-AU"/>
              </w:rPr>
              <w:t>Managing the unconscious breathing casualty</w:t>
            </w:r>
          </w:p>
          <w:p w14:paraId="476979EB" w14:textId="4ADA52C8" w:rsidR="00626884" w:rsidRPr="004E0B2A" w:rsidRDefault="00626884" w:rsidP="00626884">
            <w:pPr>
              <w:pStyle w:val="ListParagraph"/>
              <w:numPr>
                <w:ilvl w:val="0"/>
                <w:numId w:val="6"/>
              </w:numPr>
              <w:ind w:left="313"/>
              <w:rPr>
                <w:lang w:eastAsia="en-AU"/>
              </w:rPr>
            </w:pPr>
            <w:r w:rsidRPr="004E0B2A">
              <w:rPr>
                <w:lang w:eastAsia="en-AU"/>
              </w:rPr>
              <w:t>Incident reporting in a childcare setting</w:t>
            </w:r>
          </w:p>
          <w:p w14:paraId="34770BFB" w14:textId="77777777" w:rsidR="00626884" w:rsidRDefault="00626884" w:rsidP="00626884">
            <w:pPr>
              <w:pStyle w:val="ListParagraph"/>
              <w:numPr>
                <w:ilvl w:val="0"/>
                <w:numId w:val="6"/>
              </w:numPr>
              <w:ind w:left="313"/>
              <w:rPr>
                <w:lang w:eastAsia="en-AU"/>
              </w:rPr>
            </w:pPr>
            <w:r>
              <w:rPr>
                <w:lang w:eastAsia="en-AU"/>
              </w:rPr>
              <w:t>Using AED’s on adults and children</w:t>
            </w:r>
          </w:p>
          <w:p w14:paraId="458544EF" w14:textId="77777777" w:rsidR="00034C11" w:rsidRDefault="00034C11" w:rsidP="00626884">
            <w:pPr>
              <w:pStyle w:val="ListParagraph"/>
              <w:numPr>
                <w:ilvl w:val="0"/>
                <w:numId w:val="6"/>
              </w:numPr>
              <w:ind w:left="313"/>
              <w:rPr>
                <w:lang w:eastAsia="en-AU"/>
              </w:rPr>
            </w:pPr>
            <w:r w:rsidRPr="00034C11">
              <w:rPr>
                <w:lang w:eastAsia="en-AU"/>
              </w:rPr>
              <w:t xml:space="preserve">Allergic reactions and anaphylaxis </w:t>
            </w:r>
          </w:p>
          <w:p w14:paraId="6D7C32E6" w14:textId="79B90060" w:rsidR="00626884" w:rsidRDefault="00D37978" w:rsidP="00626884">
            <w:pPr>
              <w:pStyle w:val="ListParagraph"/>
              <w:numPr>
                <w:ilvl w:val="0"/>
                <w:numId w:val="6"/>
              </w:numPr>
              <w:ind w:left="313"/>
              <w:rPr>
                <w:lang w:eastAsia="en-AU"/>
              </w:rPr>
            </w:pPr>
            <w:r>
              <w:rPr>
                <w:lang w:eastAsia="en-AU"/>
              </w:rPr>
              <w:t xml:space="preserve">Asthma and </w:t>
            </w:r>
            <w:r w:rsidR="00F64A6E">
              <w:rPr>
                <w:lang w:eastAsia="en-AU"/>
              </w:rPr>
              <w:t>breathing difficulties</w:t>
            </w:r>
          </w:p>
          <w:p w14:paraId="425624DA" w14:textId="099EA095" w:rsidR="00553205" w:rsidRPr="006F2C20" w:rsidRDefault="00553205" w:rsidP="00553205">
            <w:pPr>
              <w:pStyle w:val="ListParagraph"/>
              <w:numPr>
                <w:ilvl w:val="0"/>
                <w:numId w:val="6"/>
              </w:numPr>
              <w:ind w:left="313"/>
              <w:rPr>
                <w:lang w:eastAsia="en-AU"/>
              </w:rPr>
            </w:pPr>
            <w:r w:rsidRPr="00F5757B">
              <w:rPr>
                <w:lang w:eastAsia="en-AU"/>
              </w:rPr>
              <w:t>Managing medical conditions such as epilepsy</w:t>
            </w:r>
          </w:p>
        </w:tc>
        <w:tc>
          <w:tcPr>
            <w:tcW w:w="4111" w:type="dxa"/>
          </w:tcPr>
          <w:p w14:paraId="15C9A12D" w14:textId="77777777" w:rsidR="00E92A87" w:rsidRDefault="00626884" w:rsidP="00E92A87">
            <w:pPr>
              <w:pStyle w:val="ListParagraph"/>
              <w:numPr>
                <w:ilvl w:val="0"/>
                <w:numId w:val="6"/>
              </w:numPr>
              <w:ind w:left="313"/>
              <w:rPr>
                <w:lang w:eastAsia="en-AU"/>
              </w:rPr>
            </w:pPr>
            <w:r w:rsidRPr="004E0B2A">
              <w:rPr>
                <w:lang w:eastAsia="en-AU"/>
              </w:rPr>
              <w:t>Managing shock</w:t>
            </w:r>
            <w:r>
              <w:rPr>
                <w:lang w:eastAsia="en-AU"/>
              </w:rPr>
              <w:t xml:space="preserve">, </w:t>
            </w:r>
            <w:r w:rsidRPr="00B937A3">
              <w:rPr>
                <w:lang w:eastAsia="en-AU"/>
              </w:rPr>
              <w:t>seizures, bites, stings</w:t>
            </w:r>
          </w:p>
          <w:p w14:paraId="17FA1543" w14:textId="77777777" w:rsidR="00E92A87" w:rsidRDefault="00E92A87" w:rsidP="00E92A87">
            <w:pPr>
              <w:pStyle w:val="ListParagraph"/>
              <w:numPr>
                <w:ilvl w:val="0"/>
                <w:numId w:val="6"/>
              </w:numPr>
              <w:ind w:left="313"/>
              <w:rPr>
                <w:lang w:eastAsia="en-AU"/>
              </w:rPr>
            </w:pPr>
            <w:r>
              <w:rPr>
                <w:lang w:eastAsia="en-AU"/>
              </w:rPr>
              <w:t>Head, neck and spinal injuries</w:t>
            </w:r>
          </w:p>
          <w:p w14:paraId="10AF1A8C" w14:textId="77777777" w:rsidR="00E92A87" w:rsidRDefault="00E92A87" w:rsidP="00E92A87">
            <w:pPr>
              <w:pStyle w:val="ListParagraph"/>
              <w:numPr>
                <w:ilvl w:val="0"/>
                <w:numId w:val="6"/>
              </w:numPr>
              <w:ind w:left="313"/>
              <w:rPr>
                <w:lang w:eastAsia="en-AU"/>
              </w:rPr>
            </w:pPr>
            <w:r>
              <w:rPr>
                <w:lang w:eastAsia="en-AU"/>
              </w:rPr>
              <w:t>Chest and abdominal injures</w:t>
            </w:r>
          </w:p>
          <w:p w14:paraId="675E8033" w14:textId="5A47D479" w:rsidR="00E92A87" w:rsidRDefault="00E92A87" w:rsidP="00E92A87">
            <w:pPr>
              <w:pStyle w:val="ListParagraph"/>
              <w:numPr>
                <w:ilvl w:val="0"/>
                <w:numId w:val="6"/>
              </w:numPr>
              <w:ind w:left="313"/>
              <w:rPr>
                <w:lang w:eastAsia="en-AU"/>
              </w:rPr>
            </w:pPr>
            <w:r>
              <w:rPr>
                <w:lang w:eastAsia="en-AU"/>
              </w:rPr>
              <w:t>Facial and eye injuries</w:t>
            </w:r>
          </w:p>
          <w:p w14:paraId="0D927CCC" w14:textId="77777777" w:rsidR="00626884" w:rsidRPr="00F5757B" w:rsidRDefault="00626884" w:rsidP="00626884">
            <w:pPr>
              <w:pStyle w:val="ListParagraph"/>
              <w:numPr>
                <w:ilvl w:val="0"/>
                <w:numId w:val="6"/>
              </w:numPr>
              <w:ind w:left="313"/>
              <w:rPr>
                <w:lang w:eastAsia="en-AU"/>
              </w:rPr>
            </w:pPr>
            <w:r w:rsidRPr="00F5757B">
              <w:rPr>
                <w:lang w:eastAsia="en-AU"/>
              </w:rPr>
              <w:t>First Aid procedures for bleeding, burns and fractures</w:t>
            </w:r>
          </w:p>
          <w:p w14:paraId="37555CEA" w14:textId="77777777" w:rsidR="00626884" w:rsidRPr="00F5757B" w:rsidRDefault="00626884" w:rsidP="00626884">
            <w:pPr>
              <w:pStyle w:val="ListParagraph"/>
              <w:numPr>
                <w:ilvl w:val="0"/>
                <w:numId w:val="6"/>
              </w:numPr>
              <w:ind w:left="313"/>
              <w:rPr>
                <w:lang w:eastAsia="en-AU"/>
              </w:rPr>
            </w:pPr>
            <w:r w:rsidRPr="00F5757B">
              <w:rPr>
                <w:lang w:eastAsia="en-AU"/>
              </w:rPr>
              <w:t>Infection control procedures</w:t>
            </w:r>
          </w:p>
          <w:p w14:paraId="60DA5AD1" w14:textId="77777777" w:rsidR="00626884" w:rsidRPr="00F5757B" w:rsidRDefault="00626884" w:rsidP="00626884">
            <w:pPr>
              <w:pStyle w:val="ListParagraph"/>
              <w:numPr>
                <w:ilvl w:val="0"/>
                <w:numId w:val="6"/>
              </w:numPr>
              <w:ind w:left="313"/>
              <w:rPr>
                <w:lang w:eastAsia="en-AU"/>
              </w:rPr>
            </w:pPr>
            <w:r w:rsidRPr="00F5757B">
              <w:rPr>
                <w:lang w:eastAsia="en-AU"/>
              </w:rPr>
              <w:t>Legal responsibilities of a First Aider</w:t>
            </w:r>
          </w:p>
          <w:p w14:paraId="33DAEDA7" w14:textId="77777777" w:rsidR="00626884" w:rsidRPr="006F2C20" w:rsidRDefault="00626884" w:rsidP="00626884">
            <w:pPr>
              <w:pStyle w:val="ListParagraph"/>
              <w:numPr>
                <w:ilvl w:val="0"/>
                <w:numId w:val="6"/>
              </w:numPr>
              <w:ind w:left="313"/>
              <w:rPr>
                <w:lang w:eastAsia="en-AU"/>
              </w:rPr>
            </w:pPr>
            <w:r>
              <w:rPr>
                <w:lang w:eastAsia="en-AU"/>
              </w:rPr>
              <w:t>Safety and risk management</w:t>
            </w:r>
          </w:p>
        </w:tc>
      </w:tr>
    </w:tbl>
    <w:p w14:paraId="6DCAFD27" w14:textId="65FFAC01" w:rsidR="000B237C" w:rsidRPr="00CB15B1" w:rsidRDefault="000B237C" w:rsidP="000B237C">
      <w:pPr>
        <w:spacing w:after="0"/>
        <w:ind w:right="-1"/>
        <w:rPr>
          <w:rFonts w:cs="Open Sans"/>
          <w:szCs w:val="24"/>
        </w:rPr>
      </w:pPr>
      <w:r w:rsidRPr="00CB15B1">
        <w:rPr>
          <w:rFonts w:cs="Open Sans"/>
          <w:color w:val="C00000"/>
          <w:szCs w:val="24"/>
        </w:rPr>
        <w:lastRenderedPageBreak/>
        <w:t>ASSESSMENT METHODS</w:t>
      </w:r>
    </w:p>
    <w:p w14:paraId="1F5EB96E" w14:textId="77777777" w:rsidR="000B237C" w:rsidRPr="00B417C1" w:rsidRDefault="000B237C" w:rsidP="000B237C">
      <w:r w:rsidRPr="00B417C1">
        <w:t xml:space="preserve">A successful outcome for this statement of attainment will be determined by a range of different methods including written assessment, observation of simulated and practical activities etc. </w:t>
      </w:r>
    </w:p>
    <w:p w14:paraId="0FFC78F8" w14:textId="77777777" w:rsidR="000B237C" w:rsidRPr="0022146B" w:rsidRDefault="000B237C" w:rsidP="000B237C">
      <w:r w:rsidRPr="00B417C1">
        <w:t>You will be required to demonstrate CPR on a manikin on the floor.</w:t>
      </w:r>
    </w:p>
    <w:p w14:paraId="63B98AEC" w14:textId="77777777" w:rsidR="000B237C" w:rsidRPr="00CB15B1" w:rsidRDefault="000B237C" w:rsidP="000B237C">
      <w:pPr>
        <w:ind w:right="-1"/>
        <w:rPr>
          <w:rFonts w:cs="Open Sans"/>
          <w:color w:val="C00000"/>
        </w:rPr>
      </w:pPr>
      <w:r w:rsidRPr="00CB15B1">
        <w:rPr>
          <w:rFonts w:cs="Open Sans"/>
          <w:color w:val="C00000"/>
        </w:rPr>
        <w:t>LOCATIONS</w:t>
      </w:r>
    </w:p>
    <w:p w14:paraId="60136EDA" w14:textId="77777777" w:rsidR="000B237C" w:rsidRPr="0022146B" w:rsidRDefault="000B237C" w:rsidP="000B237C">
      <w:pPr>
        <w:pStyle w:val="BasicParagraph"/>
        <w:suppressAutoHyphens/>
        <w:spacing w:after="120" w:line="276" w:lineRule="auto"/>
        <w:ind w:right="-1"/>
        <w:rPr>
          <w:rFonts w:ascii="Open Sans" w:hAnsi="Open Sans" w:cs="Open Sans"/>
        </w:rPr>
      </w:pPr>
      <w:r w:rsidRPr="0022146B">
        <w:rPr>
          <w:rFonts w:ascii="Open Sans" w:hAnsi="Open Sans" w:cs="Open Sans"/>
        </w:rPr>
        <w:t>St John delivers first aid courses nationally and across many locations in Australia. Choose the location to suit your needs.</w:t>
      </w:r>
    </w:p>
    <w:p w14:paraId="64908958" w14:textId="77777777" w:rsidR="000B237C" w:rsidRPr="006D50C8" w:rsidRDefault="000B237C" w:rsidP="000B237C">
      <w:pPr>
        <w:pStyle w:val="ListParagraph"/>
        <w:numPr>
          <w:ilvl w:val="0"/>
          <w:numId w:val="5"/>
        </w:numPr>
        <w:ind w:left="426"/>
      </w:pPr>
      <w:r w:rsidRPr="006D50C8">
        <w:t xml:space="preserve">PUBLIC </w:t>
      </w:r>
      <w:r>
        <w:t>(a</w:t>
      </w:r>
      <w:r w:rsidRPr="006D50C8">
        <w:t xml:space="preserve">t </w:t>
      </w:r>
      <w:proofErr w:type="spellStart"/>
      <w:r>
        <w:t xml:space="preserve">a </w:t>
      </w:r>
      <w:r w:rsidRPr="006D50C8">
        <w:t>venue</w:t>
      </w:r>
      <w:proofErr w:type="spellEnd"/>
      <w:r w:rsidRPr="006D50C8">
        <w:t xml:space="preserve"> near you</w:t>
      </w:r>
      <w:r>
        <w:t>)</w:t>
      </w:r>
    </w:p>
    <w:p w14:paraId="17F1E13E" w14:textId="77777777" w:rsidR="000B237C" w:rsidRPr="006D50C8" w:rsidRDefault="000B237C" w:rsidP="000B237C">
      <w:pPr>
        <w:pStyle w:val="ListParagraph"/>
        <w:numPr>
          <w:ilvl w:val="0"/>
          <w:numId w:val="5"/>
        </w:numPr>
        <w:ind w:left="426"/>
      </w:pPr>
      <w:r w:rsidRPr="006D50C8">
        <w:t xml:space="preserve">CUSTOMISED </w:t>
      </w:r>
      <w:r>
        <w:t>(o</w:t>
      </w:r>
      <w:r w:rsidRPr="006D50C8">
        <w:t>n-site consultation</w:t>
      </w:r>
      <w:r>
        <w:t>)</w:t>
      </w:r>
    </w:p>
    <w:p w14:paraId="355ACD0F" w14:textId="77777777" w:rsidR="000B237C" w:rsidRPr="006D50C8" w:rsidRDefault="000B237C" w:rsidP="000B237C">
      <w:pPr>
        <w:pStyle w:val="ListParagraph"/>
        <w:numPr>
          <w:ilvl w:val="0"/>
          <w:numId w:val="5"/>
        </w:numPr>
        <w:ind w:left="426"/>
      </w:pPr>
      <w:r w:rsidRPr="006D50C8">
        <w:t xml:space="preserve">ONSITE </w:t>
      </w:r>
      <w:r>
        <w:t>(a</w:t>
      </w:r>
      <w:r w:rsidRPr="006D50C8">
        <w:t>t a venue of your choice</w:t>
      </w:r>
      <w:r>
        <w:t>)</w:t>
      </w:r>
    </w:p>
    <w:p w14:paraId="77798180" w14:textId="77777777" w:rsidR="000B237C" w:rsidRPr="006D50C8" w:rsidRDefault="000B237C" w:rsidP="000B237C">
      <w:pPr>
        <w:pStyle w:val="ListParagraph"/>
        <w:numPr>
          <w:ilvl w:val="0"/>
          <w:numId w:val="5"/>
        </w:numPr>
        <w:ind w:left="426"/>
        <w:rPr>
          <w:color w:val="000000" w:themeColor="text1"/>
        </w:rPr>
      </w:pPr>
      <w:r w:rsidRPr="006D50C8">
        <w:t xml:space="preserve">ONLINE </w:t>
      </w:r>
      <w:r>
        <w:t>(t</w:t>
      </w:r>
      <w:r w:rsidRPr="006D50C8">
        <w:t xml:space="preserve">raining delivered online from our </w:t>
      </w:r>
      <w:r>
        <w:t>e</w:t>
      </w:r>
      <w:r w:rsidRPr="006D50C8">
        <w:t>-Learning platform</w:t>
      </w:r>
      <w:r>
        <w:t>)</w:t>
      </w:r>
    </w:p>
    <w:p w14:paraId="4E14795E" w14:textId="77777777" w:rsidR="000B237C" w:rsidRPr="00CB15B1" w:rsidRDefault="000B237C" w:rsidP="000B237C">
      <w:pPr>
        <w:pStyle w:val="BasicParagraph"/>
        <w:suppressAutoHyphens/>
        <w:spacing w:line="276" w:lineRule="auto"/>
        <w:ind w:right="-1"/>
        <w:rPr>
          <w:rFonts w:ascii="Open Sans" w:hAnsi="Open Sans" w:cs="Open Sans"/>
          <w:color w:val="C00000"/>
        </w:rPr>
      </w:pPr>
      <w:r w:rsidRPr="00CB15B1">
        <w:rPr>
          <w:rFonts w:ascii="Open Sans" w:hAnsi="Open Sans" w:cs="Open Sans"/>
          <w:color w:val="C00000"/>
        </w:rPr>
        <w:t>DELIVERY BY ST JOHN’S RTO PARTNERS</w:t>
      </w:r>
    </w:p>
    <w:p w14:paraId="0280E464" w14:textId="71FFFD08" w:rsidR="000B237C" w:rsidRPr="0022146B" w:rsidRDefault="000B237C" w:rsidP="000B237C">
      <w:pPr>
        <w:pStyle w:val="BasicParagraph"/>
        <w:suppressAutoHyphens/>
        <w:spacing w:line="276" w:lineRule="auto"/>
        <w:ind w:right="-1"/>
        <w:rPr>
          <w:rFonts w:ascii="Open Sans" w:hAnsi="Open Sans" w:cs="Open Sans"/>
        </w:rPr>
      </w:pPr>
      <w:r w:rsidRPr="0022146B">
        <w:rPr>
          <w:rFonts w:ascii="Open Sans" w:hAnsi="Open Sans" w:cs="Open Sans"/>
        </w:rPr>
        <w:t xml:space="preserve">St John Ambulance Australia’s courses are delivered by way of </w:t>
      </w:r>
      <w:r w:rsidR="00700AA2">
        <w:rPr>
          <w:rFonts w:ascii="Open Sans" w:hAnsi="Open Sans" w:cs="Open Sans"/>
        </w:rPr>
        <w:t>third-party</w:t>
      </w:r>
      <w:r w:rsidRPr="0022146B">
        <w:rPr>
          <w:rFonts w:ascii="Open Sans" w:hAnsi="Open Sans" w:cs="Open Sans"/>
        </w:rPr>
        <w:t xml:space="preserve"> </w:t>
      </w:r>
      <w:r w:rsidR="00700AA2">
        <w:rPr>
          <w:rFonts w:ascii="Open Sans" w:hAnsi="Open Sans" w:cs="Open Sans"/>
        </w:rPr>
        <w:t>arrangements</w:t>
      </w:r>
      <w:r w:rsidRPr="0022146B">
        <w:rPr>
          <w:rFonts w:ascii="Open Sans" w:hAnsi="Open Sans" w:cs="Open Sans"/>
        </w:rPr>
        <w:t xml:space="preserve"> (e.g. with State or Territory St John Ambulance organisations). Our partners are authorised to deliver training on behalf of St John Ambulance Australia Ltd. (TOID 88041). </w:t>
      </w:r>
      <w:r>
        <w:rPr>
          <w:rFonts w:ascii="Open Sans" w:hAnsi="Open Sans" w:cs="Open Sans"/>
        </w:rPr>
        <w:t xml:space="preserve">Contact details for our partner organisations are </w:t>
      </w:r>
      <w:r w:rsidRPr="0022146B">
        <w:rPr>
          <w:rFonts w:ascii="Open Sans" w:hAnsi="Open Sans" w:cs="Open Sans"/>
        </w:rPr>
        <w:t xml:space="preserve">available from </w:t>
      </w:r>
      <w:hyperlink r:id="rId10" w:history="1">
        <w:r w:rsidRPr="0022146B">
          <w:rPr>
            <w:rStyle w:val="Hyperlink"/>
            <w:rFonts w:ascii="Open Sans" w:hAnsi="Open Sans" w:cs="Open Sans"/>
          </w:rPr>
          <w:t>www.stjohn.org.au</w:t>
        </w:r>
      </w:hyperlink>
      <w:r w:rsidRPr="0022146B">
        <w:rPr>
          <w:rFonts w:ascii="Open Sans" w:hAnsi="Open Sans" w:cs="Open Sans"/>
        </w:rPr>
        <w:t xml:space="preserve"> or call 1300 ST JOHN.</w:t>
      </w:r>
    </w:p>
    <w:p w14:paraId="25C6909E" w14:textId="77777777" w:rsidR="000B237C" w:rsidRPr="0022146B" w:rsidRDefault="000B237C" w:rsidP="000B237C">
      <w:pPr>
        <w:pStyle w:val="BasicParagraph"/>
        <w:suppressAutoHyphens/>
        <w:spacing w:line="276" w:lineRule="auto"/>
        <w:ind w:right="-1"/>
        <w:rPr>
          <w:rFonts w:ascii="Open Sans" w:hAnsi="Open Sans" w:cs="Open Sans"/>
          <w:color w:val="auto"/>
        </w:rPr>
      </w:pPr>
      <w:r w:rsidRPr="0022146B">
        <w:rPr>
          <w:rFonts w:ascii="Open Sans" w:hAnsi="Open Sans" w:cs="Open Sans"/>
          <w:color w:val="E2173D"/>
        </w:rPr>
        <w:t>PARTICIPANT’S HANDBOOK</w:t>
      </w:r>
    </w:p>
    <w:p w14:paraId="4DA6D165" w14:textId="22F1F903" w:rsidR="000B237C" w:rsidRDefault="000B237C" w:rsidP="000B237C">
      <w:pPr>
        <w:pStyle w:val="BasicParagraph"/>
        <w:suppressAutoHyphens/>
        <w:spacing w:after="120" w:line="276" w:lineRule="auto"/>
        <w:ind w:right="-1"/>
        <w:rPr>
          <w:rFonts w:ascii="Open Sans" w:hAnsi="Open Sans" w:cs="Open Sans"/>
        </w:rPr>
      </w:pPr>
      <w:r>
        <w:rPr>
          <w:rFonts w:ascii="Open Sans" w:hAnsi="Open Sans" w:cs="Open Sans"/>
        </w:rPr>
        <w:t>D</w:t>
      </w:r>
      <w:r w:rsidRPr="0022146B">
        <w:rPr>
          <w:rFonts w:ascii="Open Sans" w:hAnsi="Open Sans" w:cs="Open Sans"/>
        </w:rPr>
        <w:t xml:space="preserve">ownload the </w:t>
      </w:r>
      <w:r w:rsidRPr="0022146B">
        <w:rPr>
          <w:rFonts w:ascii="Open Sans" w:hAnsi="Open Sans" w:cs="Open Sans"/>
          <w:i/>
          <w:iCs/>
        </w:rPr>
        <w:t>Participant’s Handbook</w:t>
      </w:r>
      <w:r w:rsidRPr="0022146B">
        <w:rPr>
          <w:rFonts w:ascii="Open Sans" w:hAnsi="Open Sans" w:cs="Open Sans"/>
        </w:rPr>
        <w:t xml:space="preserve"> from </w:t>
      </w:r>
      <w:hyperlink r:id="rId11" w:history="1">
        <w:r w:rsidRPr="0022146B">
          <w:rPr>
            <w:rStyle w:val="Hyperlink"/>
            <w:rFonts w:ascii="Open Sans" w:hAnsi="Open Sans" w:cs="Open Sans"/>
          </w:rPr>
          <w:t>www.stjohn.org.au</w:t>
        </w:r>
      </w:hyperlink>
      <w:r>
        <w:rPr>
          <w:rFonts w:ascii="Open Sans" w:hAnsi="Open Sans" w:cs="Open Sans"/>
        </w:rPr>
        <w:t xml:space="preserve"> f</w:t>
      </w:r>
      <w:r w:rsidRPr="0022146B">
        <w:rPr>
          <w:rFonts w:ascii="Open Sans" w:hAnsi="Open Sans" w:cs="Open Sans"/>
        </w:rPr>
        <w:t>or more information about completing a course with St John Ambulance Australia</w:t>
      </w:r>
      <w:r>
        <w:rPr>
          <w:rFonts w:ascii="Open Sans" w:hAnsi="Open Sans" w:cs="Open Sans"/>
        </w:rPr>
        <w:t>. This includes information about c</w:t>
      </w:r>
      <w:r w:rsidRPr="0022146B">
        <w:rPr>
          <w:rFonts w:ascii="Open Sans" w:hAnsi="Open Sans" w:cs="Open Sans"/>
        </w:rPr>
        <w:t>omplaints, appeals and privacy information</w:t>
      </w:r>
      <w:r>
        <w:rPr>
          <w:rFonts w:ascii="Open Sans" w:hAnsi="Open Sans" w:cs="Open Sans"/>
        </w:rPr>
        <w:t xml:space="preserve">. </w:t>
      </w:r>
    </w:p>
    <w:p w14:paraId="13BBF1ED" w14:textId="77777777" w:rsidR="000B237C" w:rsidRDefault="000B237C" w:rsidP="000B237C">
      <w:pPr>
        <w:pStyle w:val="BasicParagraph"/>
        <w:suppressAutoHyphens/>
        <w:spacing w:after="120" w:line="276" w:lineRule="auto"/>
        <w:ind w:right="-1"/>
        <w:rPr>
          <w:rFonts w:ascii="Open Sans" w:hAnsi="Open Sans" w:cs="Open Sans"/>
        </w:rPr>
      </w:pPr>
      <w:r w:rsidRPr="0022146B">
        <w:rPr>
          <w:rFonts w:ascii="Open Sans" w:hAnsi="Open Sans" w:cs="Open Sans"/>
        </w:rPr>
        <w:t>We actively tailor training</w:t>
      </w:r>
      <w:r>
        <w:rPr>
          <w:rFonts w:ascii="Open Sans" w:hAnsi="Open Sans" w:cs="Open Sans"/>
        </w:rPr>
        <w:t xml:space="preserve"> to meet the needs of</w:t>
      </w:r>
      <w:r w:rsidRPr="0022146B">
        <w:rPr>
          <w:rFonts w:ascii="Open Sans" w:hAnsi="Open Sans" w:cs="Open Sans"/>
        </w:rPr>
        <w:t xml:space="preserve"> people from diverse backgrounds</w:t>
      </w:r>
      <w:r>
        <w:rPr>
          <w:rFonts w:ascii="Open Sans" w:hAnsi="Open Sans" w:cs="Open Sans"/>
        </w:rPr>
        <w:t xml:space="preserve"> and</w:t>
      </w:r>
      <w:r w:rsidRPr="0022146B">
        <w:rPr>
          <w:rFonts w:ascii="Open Sans" w:hAnsi="Open Sans" w:cs="Open Sans"/>
        </w:rPr>
        <w:t xml:space="preserve"> abilities</w:t>
      </w:r>
      <w:r>
        <w:rPr>
          <w:rFonts w:ascii="Open Sans" w:hAnsi="Open Sans" w:cs="Open Sans"/>
        </w:rPr>
        <w:t xml:space="preserve"> and </w:t>
      </w:r>
      <w:r w:rsidRPr="0022146B">
        <w:rPr>
          <w:rFonts w:ascii="Open Sans" w:hAnsi="Open Sans" w:cs="Open Sans"/>
        </w:rPr>
        <w:t>encourage</w:t>
      </w:r>
      <w:r>
        <w:rPr>
          <w:rFonts w:ascii="Open Sans" w:hAnsi="Open Sans" w:cs="Open Sans"/>
        </w:rPr>
        <w:t xml:space="preserve"> all</w:t>
      </w:r>
      <w:r w:rsidRPr="0022146B">
        <w:rPr>
          <w:rFonts w:ascii="Open Sans" w:hAnsi="Open Sans" w:cs="Open Sans"/>
        </w:rPr>
        <w:t xml:space="preserve"> to apply.</w:t>
      </w:r>
    </w:p>
    <w:p w14:paraId="2C3CC998" w14:textId="3C356971" w:rsidR="000B237C" w:rsidRPr="00F657AF" w:rsidRDefault="00A86ADA" w:rsidP="000B237C">
      <w:pPr>
        <w:pStyle w:val="BasicParagraph"/>
        <w:spacing w:after="120" w:line="240" w:lineRule="auto"/>
        <w:rPr>
          <w:rFonts w:ascii="Open Sans Condensed" w:hAnsi="Open Sans Condensed" w:cs="Open Sans Condensed"/>
          <w:b/>
          <w:bCs/>
          <w:color w:val="2F5496" w:themeColor="accent1" w:themeShade="BF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53A767FA" wp14:editId="33BEAB55">
            <wp:simplePos x="0" y="0"/>
            <wp:positionH relativeFrom="column">
              <wp:posOffset>5084859</wp:posOffset>
            </wp:positionH>
            <wp:positionV relativeFrom="paragraph">
              <wp:posOffset>20071</wp:posOffset>
            </wp:positionV>
            <wp:extent cx="904875" cy="722630"/>
            <wp:effectExtent l="0" t="0" r="9525" b="1270"/>
            <wp:wrapNone/>
            <wp:docPr id="5" name="Picture 5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Char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37C" w:rsidRPr="00F657AF">
        <w:rPr>
          <w:rFonts w:ascii="Open Sans Condensed Light" w:hAnsi="Open Sans Condensed Light" w:cs="Open Sans Condensed Light"/>
          <w:color w:val="2F5496" w:themeColor="accent1" w:themeShade="BF"/>
          <w:sz w:val="22"/>
          <w:szCs w:val="22"/>
        </w:rPr>
        <w:t xml:space="preserve">For more information on this course, </w:t>
      </w:r>
      <w:r w:rsidR="000B237C" w:rsidRPr="00F657AF">
        <w:rPr>
          <w:rFonts w:ascii="Open Sans Condensed Light" w:hAnsi="Open Sans Condensed Light" w:cs="Open Sans Condensed Light"/>
          <w:color w:val="2F5496" w:themeColor="accent1" w:themeShade="BF"/>
          <w:sz w:val="22"/>
          <w:szCs w:val="22"/>
        </w:rPr>
        <w:br/>
        <w:t>contact the Training Office in your area</w:t>
      </w:r>
      <w:r w:rsidR="000B237C" w:rsidRPr="00F657AF">
        <w:rPr>
          <w:rFonts w:ascii="Open Sans Condensed Light" w:hAnsi="Open Sans Condensed Light" w:cs="Open Sans Condensed Light"/>
          <w:color w:val="2F5496" w:themeColor="accent1" w:themeShade="BF"/>
        </w:rPr>
        <w:br/>
      </w:r>
      <w:r w:rsidR="000B237C" w:rsidRPr="00F657AF">
        <w:rPr>
          <w:rFonts w:ascii="Open Sans Condensed" w:hAnsi="Open Sans Condensed" w:cs="Open Sans Condensed"/>
          <w:b/>
          <w:bCs/>
          <w:color w:val="2F5496" w:themeColor="accent1" w:themeShade="BF"/>
        </w:rPr>
        <w:t xml:space="preserve">1300 ST JOHN (1300 785 646) </w:t>
      </w:r>
      <w:hyperlink r:id="rId13" w:history="1">
        <w:r w:rsidR="000B237C" w:rsidRPr="00E129C4">
          <w:rPr>
            <w:rStyle w:val="Hyperlink"/>
            <w:rFonts w:ascii="Open Sans Condensed" w:hAnsi="Open Sans Condensed" w:cs="Open Sans Condensed"/>
            <w:b/>
            <w:bCs/>
          </w:rPr>
          <w:t>WWW.STJOHN.ORG.AU</w:t>
        </w:r>
      </w:hyperlink>
      <w:r w:rsidR="000B237C">
        <w:rPr>
          <w:rFonts w:ascii="Open Sans Condensed" w:hAnsi="Open Sans Condensed" w:cs="Open Sans Condensed"/>
          <w:b/>
          <w:bCs/>
          <w:color w:val="2F5496" w:themeColor="accent1" w:themeShade="BF"/>
        </w:rPr>
        <w:t xml:space="preserve"> </w:t>
      </w:r>
    </w:p>
    <w:p w14:paraId="330EA469" w14:textId="77777777" w:rsidR="000B237C" w:rsidRDefault="000B237C" w:rsidP="000B237C">
      <w:pPr>
        <w:pStyle w:val="BasicParagraph"/>
        <w:suppressAutoHyphens/>
        <w:spacing w:after="120" w:line="276" w:lineRule="auto"/>
        <w:ind w:right="-1"/>
        <w:rPr>
          <w:rFonts w:ascii="Open Sans" w:hAnsi="Open Sans" w:cs="Open Sans"/>
        </w:rPr>
      </w:pPr>
    </w:p>
    <w:p w14:paraId="53C621F7" w14:textId="264EE860" w:rsidR="000B237C" w:rsidRDefault="000B237C" w:rsidP="000B237C">
      <w:pPr>
        <w:pStyle w:val="BasicParagraph"/>
        <w:suppressAutoHyphens/>
        <w:spacing w:after="120" w:line="276" w:lineRule="auto"/>
        <w:ind w:left="425" w:right="-2"/>
        <w:rPr>
          <w:rFonts w:ascii="Open Sans" w:hAnsi="Open Sans" w:cs="Open Sans"/>
        </w:rPr>
      </w:pPr>
    </w:p>
    <w:p w14:paraId="2E52CD2F" w14:textId="3C15A094" w:rsidR="002759F2" w:rsidRPr="0022146B" w:rsidRDefault="002759F2" w:rsidP="006D50C8">
      <w:pPr>
        <w:pStyle w:val="BasicParagraph"/>
        <w:suppressAutoHyphens/>
        <w:spacing w:after="120" w:line="276" w:lineRule="auto"/>
        <w:ind w:right="-2"/>
        <w:rPr>
          <w:rFonts w:ascii="Open Sans" w:hAnsi="Open Sans" w:cs="Open Sans"/>
        </w:rPr>
      </w:pPr>
    </w:p>
    <w:sectPr w:rsidR="002759F2" w:rsidRPr="0022146B" w:rsidSect="00F64A6E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09" w:right="1134" w:bottom="851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17024" w14:textId="77777777" w:rsidR="00341784" w:rsidRDefault="00341784" w:rsidP="001A0AAA">
      <w:pPr>
        <w:spacing w:after="0" w:line="240" w:lineRule="auto"/>
      </w:pPr>
      <w:r>
        <w:separator/>
      </w:r>
    </w:p>
  </w:endnote>
  <w:endnote w:type="continuationSeparator" w:id="0">
    <w:p w14:paraId="32DD008A" w14:textId="77777777" w:rsidR="00341784" w:rsidRDefault="00341784" w:rsidP="001A0AAA">
      <w:pPr>
        <w:spacing w:after="0" w:line="240" w:lineRule="auto"/>
      </w:pPr>
      <w:r>
        <w:continuationSeparator/>
      </w:r>
    </w:p>
  </w:endnote>
  <w:endnote w:type="continuationNotice" w:id="1">
    <w:p w14:paraId="07D859AD" w14:textId="77777777" w:rsidR="00341784" w:rsidRDefault="0034178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Condense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Condensed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467244"/>
      <w:docPartObj>
        <w:docPartGallery w:val="Page Numbers (Bottom of Page)"/>
        <w:docPartUnique/>
      </w:docPartObj>
    </w:sdtPr>
    <w:sdtEndPr>
      <w:rPr>
        <w:sz w:val="16"/>
        <w:szCs w:val="18"/>
      </w:rPr>
    </w:sdtEndPr>
    <w:sdtContent>
      <w:p w14:paraId="05003658" w14:textId="77777777" w:rsidR="00440117" w:rsidRDefault="00440117" w:rsidP="0044011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  <w:sz w:val="16"/>
            <w:szCs w:val="18"/>
          </w:rPr>
        </w:pPr>
        <w:r>
          <w:rPr>
            <w:noProof/>
          </w:rPr>
          <w:drawing>
            <wp:anchor distT="0" distB="0" distL="114300" distR="114300" simplePos="0" relativeHeight="251658241" behindDoc="1" locked="0" layoutInCell="1" allowOverlap="1" wp14:anchorId="4A4285A7" wp14:editId="750E45CF">
              <wp:simplePos x="0" y="0"/>
              <wp:positionH relativeFrom="margin">
                <wp:posOffset>-36278</wp:posOffset>
              </wp:positionH>
              <wp:positionV relativeFrom="paragraph">
                <wp:posOffset>99723</wp:posOffset>
              </wp:positionV>
              <wp:extent cx="5589270" cy="405516"/>
              <wp:effectExtent l="0" t="0" r="0" b="0"/>
              <wp:wrapNone/>
              <wp:docPr id="24" name="Picture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23195" cy="40797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        </w:t>
        </w:r>
        <w:r w:rsidRPr="008670F0">
          <w:rPr>
            <w:sz w:val="16"/>
            <w:szCs w:val="18"/>
          </w:rPr>
          <w:fldChar w:fldCharType="begin"/>
        </w:r>
        <w:r w:rsidRPr="008670F0">
          <w:rPr>
            <w:sz w:val="16"/>
            <w:szCs w:val="18"/>
          </w:rPr>
          <w:instrText xml:space="preserve"> PAGE   \* MERGEFORMAT </w:instrText>
        </w:r>
        <w:r w:rsidRPr="008670F0">
          <w:rPr>
            <w:sz w:val="16"/>
            <w:szCs w:val="18"/>
          </w:rPr>
          <w:fldChar w:fldCharType="separate"/>
        </w:r>
        <w:r>
          <w:rPr>
            <w:sz w:val="16"/>
            <w:szCs w:val="18"/>
          </w:rPr>
          <w:t>1</w:t>
        </w:r>
        <w:r w:rsidRPr="008670F0">
          <w:rPr>
            <w:noProof/>
            <w:sz w:val="16"/>
            <w:szCs w:val="18"/>
          </w:rPr>
          <w:fldChar w:fldCharType="end"/>
        </w:r>
        <w:r w:rsidRPr="008670F0">
          <w:rPr>
            <w:sz w:val="16"/>
            <w:szCs w:val="18"/>
          </w:rPr>
          <w:t xml:space="preserve"> | </w:t>
        </w:r>
        <w:r w:rsidRPr="008670F0">
          <w:rPr>
            <w:spacing w:val="60"/>
            <w:sz w:val="16"/>
            <w:szCs w:val="18"/>
          </w:rPr>
          <w:t>Page</w:t>
        </w:r>
      </w:p>
      <w:p w14:paraId="743170CF" w14:textId="77777777" w:rsidR="00440117" w:rsidRDefault="00440117" w:rsidP="0044011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  <w:sz w:val="16"/>
            <w:szCs w:val="16"/>
          </w:rPr>
        </w:pPr>
      </w:p>
      <w:p w14:paraId="244855A6" w14:textId="48958F0E" w:rsidR="001A0AAA" w:rsidRPr="00440117" w:rsidRDefault="00440117" w:rsidP="00440117">
        <w:pPr>
          <w:rPr>
            <w:sz w:val="16"/>
            <w:szCs w:val="18"/>
          </w:rPr>
        </w:pPr>
        <w:r>
          <w:rPr>
            <w:sz w:val="16"/>
            <w:szCs w:val="18"/>
          </w:rPr>
          <w:t xml:space="preserve">   </w:t>
        </w:r>
        <w:r w:rsidRPr="00360F94">
          <w:rPr>
            <w:sz w:val="16"/>
            <w:szCs w:val="18"/>
          </w:rPr>
          <w:fldChar w:fldCharType="begin"/>
        </w:r>
        <w:r w:rsidRPr="00360F94">
          <w:rPr>
            <w:sz w:val="16"/>
            <w:szCs w:val="18"/>
          </w:rPr>
          <w:instrText xml:space="preserve"> FILENAME \* MERGEFORMAT </w:instrText>
        </w:r>
        <w:r w:rsidRPr="00360F94">
          <w:rPr>
            <w:sz w:val="16"/>
            <w:szCs w:val="18"/>
          </w:rPr>
          <w:fldChar w:fldCharType="separate"/>
        </w:r>
        <w:r w:rsidR="004E1BC8">
          <w:rPr>
            <w:noProof/>
            <w:sz w:val="16"/>
            <w:szCs w:val="18"/>
          </w:rPr>
          <w:t>MKT44 Education and Care First Aid</w:t>
        </w:r>
        <w:r w:rsidRPr="00360F94">
          <w:rPr>
            <w:sz w:val="16"/>
            <w:szCs w:val="18"/>
          </w:rPr>
          <w:fldChar w:fldCharType="end"/>
        </w:r>
        <w:r>
          <w:rPr>
            <w:sz w:val="16"/>
            <w:szCs w:val="18"/>
          </w:rPr>
          <w:t xml:space="preserve">  V 1.</w:t>
        </w:r>
        <w:r w:rsidR="006B6FE7">
          <w:rPr>
            <w:sz w:val="16"/>
            <w:szCs w:val="18"/>
          </w:rPr>
          <w:t>1 2023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4766584"/>
      <w:docPartObj>
        <w:docPartGallery w:val="Page Numbers (Bottom of Page)"/>
        <w:docPartUnique/>
      </w:docPartObj>
    </w:sdtPr>
    <w:sdtEndPr>
      <w:rPr>
        <w:sz w:val="16"/>
        <w:szCs w:val="18"/>
      </w:rPr>
    </w:sdtEndPr>
    <w:sdtContent>
      <w:p w14:paraId="1E24AD2D" w14:textId="6B3646BF" w:rsidR="00440117" w:rsidRDefault="00440117" w:rsidP="0044011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  <w:sz w:val="16"/>
            <w:szCs w:val="18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235A6BE0" wp14:editId="5EE92FC3">
              <wp:simplePos x="0" y="0"/>
              <wp:positionH relativeFrom="margin">
                <wp:posOffset>-36278</wp:posOffset>
              </wp:positionH>
              <wp:positionV relativeFrom="paragraph">
                <wp:posOffset>99723</wp:posOffset>
              </wp:positionV>
              <wp:extent cx="5589270" cy="405516"/>
              <wp:effectExtent l="0" t="0" r="0" b="0"/>
              <wp:wrapNone/>
              <wp:docPr id="26" name="Pictur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23195" cy="40797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        </w:t>
        </w:r>
        <w:r w:rsidRPr="008670F0">
          <w:rPr>
            <w:sz w:val="16"/>
            <w:szCs w:val="18"/>
          </w:rPr>
          <w:fldChar w:fldCharType="begin"/>
        </w:r>
        <w:r w:rsidRPr="008670F0">
          <w:rPr>
            <w:sz w:val="16"/>
            <w:szCs w:val="18"/>
          </w:rPr>
          <w:instrText xml:space="preserve"> PAGE   \* MERGEFORMAT </w:instrText>
        </w:r>
        <w:r w:rsidRPr="008670F0">
          <w:rPr>
            <w:sz w:val="16"/>
            <w:szCs w:val="18"/>
          </w:rPr>
          <w:fldChar w:fldCharType="separate"/>
        </w:r>
        <w:r>
          <w:rPr>
            <w:sz w:val="16"/>
            <w:szCs w:val="18"/>
          </w:rPr>
          <w:t>1</w:t>
        </w:r>
        <w:r w:rsidRPr="008670F0">
          <w:rPr>
            <w:noProof/>
            <w:sz w:val="16"/>
            <w:szCs w:val="18"/>
          </w:rPr>
          <w:fldChar w:fldCharType="end"/>
        </w:r>
        <w:r w:rsidRPr="008670F0">
          <w:rPr>
            <w:sz w:val="16"/>
            <w:szCs w:val="18"/>
          </w:rPr>
          <w:t xml:space="preserve"> | </w:t>
        </w:r>
        <w:r w:rsidRPr="008670F0">
          <w:rPr>
            <w:spacing w:val="60"/>
            <w:sz w:val="16"/>
            <w:szCs w:val="18"/>
          </w:rPr>
          <w:t>Page</w:t>
        </w:r>
      </w:p>
      <w:p w14:paraId="00146B7F" w14:textId="77777777" w:rsidR="00440117" w:rsidRDefault="00440117" w:rsidP="0044011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  <w:sz w:val="16"/>
            <w:szCs w:val="16"/>
          </w:rPr>
        </w:pPr>
      </w:p>
      <w:p w14:paraId="4A7D7E68" w14:textId="2E68712B" w:rsidR="0022146B" w:rsidRPr="00440117" w:rsidRDefault="00440117" w:rsidP="00440117">
        <w:pPr>
          <w:rPr>
            <w:sz w:val="16"/>
            <w:szCs w:val="18"/>
          </w:rPr>
        </w:pPr>
        <w:r>
          <w:rPr>
            <w:sz w:val="16"/>
            <w:szCs w:val="18"/>
          </w:rPr>
          <w:t xml:space="preserve">   </w:t>
        </w:r>
        <w:r w:rsidRPr="00360F94">
          <w:rPr>
            <w:sz w:val="16"/>
            <w:szCs w:val="18"/>
          </w:rPr>
          <w:fldChar w:fldCharType="begin"/>
        </w:r>
        <w:r w:rsidRPr="00360F94">
          <w:rPr>
            <w:sz w:val="16"/>
            <w:szCs w:val="18"/>
          </w:rPr>
          <w:instrText xml:space="preserve"> FILENAME \* MERGEFORMAT </w:instrText>
        </w:r>
        <w:r w:rsidRPr="00360F94">
          <w:rPr>
            <w:sz w:val="16"/>
            <w:szCs w:val="18"/>
          </w:rPr>
          <w:fldChar w:fldCharType="separate"/>
        </w:r>
        <w:r w:rsidR="006A2EF0">
          <w:rPr>
            <w:noProof/>
            <w:sz w:val="16"/>
            <w:szCs w:val="18"/>
          </w:rPr>
          <w:t>MKT</w:t>
        </w:r>
        <w:r w:rsidR="004E1BC8">
          <w:rPr>
            <w:noProof/>
            <w:sz w:val="16"/>
            <w:szCs w:val="18"/>
          </w:rPr>
          <w:t>44</w:t>
        </w:r>
        <w:r w:rsidR="006A2EF0">
          <w:rPr>
            <w:noProof/>
            <w:sz w:val="16"/>
            <w:szCs w:val="18"/>
          </w:rPr>
          <w:t xml:space="preserve"> Education and Care First Aid</w:t>
        </w:r>
        <w:r w:rsidRPr="00360F94">
          <w:rPr>
            <w:sz w:val="16"/>
            <w:szCs w:val="18"/>
          </w:rPr>
          <w:fldChar w:fldCharType="end"/>
        </w:r>
        <w:r>
          <w:rPr>
            <w:sz w:val="16"/>
            <w:szCs w:val="18"/>
          </w:rPr>
          <w:t xml:space="preserve">  V 1.</w:t>
        </w:r>
        <w:r w:rsidR="00D749BD">
          <w:rPr>
            <w:sz w:val="16"/>
            <w:szCs w:val="18"/>
          </w:rPr>
          <w:t>1</w:t>
        </w:r>
        <w:r>
          <w:rPr>
            <w:sz w:val="16"/>
            <w:szCs w:val="18"/>
          </w:rPr>
          <w:t xml:space="preserve"> 202</w:t>
        </w:r>
        <w:r w:rsidR="00D749BD">
          <w:rPr>
            <w:sz w:val="16"/>
            <w:szCs w:val="18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30346" w14:textId="77777777" w:rsidR="00341784" w:rsidRDefault="00341784" w:rsidP="001A0AAA">
      <w:pPr>
        <w:spacing w:after="0" w:line="240" w:lineRule="auto"/>
      </w:pPr>
      <w:bookmarkStart w:id="0" w:name="_Hlk57642153"/>
      <w:bookmarkEnd w:id="0"/>
      <w:r>
        <w:separator/>
      </w:r>
    </w:p>
  </w:footnote>
  <w:footnote w:type="continuationSeparator" w:id="0">
    <w:p w14:paraId="1455ACE5" w14:textId="77777777" w:rsidR="00341784" w:rsidRDefault="00341784" w:rsidP="001A0AAA">
      <w:pPr>
        <w:spacing w:after="0" w:line="240" w:lineRule="auto"/>
      </w:pPr>
      <w:r>
        <w:continuationSeparator/>
      </w:r>
    </w:p>
  </w:footnote>
  <w:footnote w:type="continuationNotice" w:id="1">
    <w:p w14:paraId="0520A31C" w14:textId="77777777" w:rsidR="00341784" w:rsidRDefault="0034178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22DB" w14:textId="147E51AB" w:rsidR="001A0AAA" w:rsidRDefault="00F85548" w:rsidP="00F85548">
    <w:pPr>
      <w:pStyle w:val="Header"/>
      <w:ind w:left="-851"/>
      <w:jc w:val="center"/>
    </w:pPr>
    <w:r>
      <w:rPr>
        <w:noProof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33A2" w14:textId="5ED7DAF8" w:rsidR="0022146B" w:rsidRDefault="002D3EE6" w:rsidP="002D3EE6">
    <w:pPr>
      <w:pStyle w:val="Header"/>
      <w:tabs>
        <w:tab w:val="clear" w:pos="9026"/>
      </w:tabs>
      <w:ind w:left="-567"/>
      <w:jc w:val="center"/>
    </w:pPr>
    <w:r>
      <w:rPr>
        <w:rFonts w:cs="Open Sans"/>
        <w:noProof/>
        <w:color w:val="000000" w:themeColor="text1"/>
        <w:szCs w:val="24"/>
      </w:rPr>
      <w:drawing>
        <wp:anchor distT="0" distB="0" distL="114300" distR="114300" simplePos="0" relativeHeight="251658240" behindDoc="1" locked="0" layoutInCell="1" allowOverlap="1" wp14:anchorId="5AF538A9" wp14:editId="19F83F87">
          <wp:simplePos x="0" y="0"/>
          <wp:positionH relativeFrom="margin">
            <wp:align>center</wp:align>
          </wp:positionH>
          <wp:positionV relativeFrom="paragraph">
            <wp:posOffset>-64770</wp:posOffset>
          </wp:positionV>
          <wp:extent cx="6706100" cy="1308100"/>
          <wp:effectExtent l="0" t="0" r="0" b="6350"/>
          <wp:wrapNone/>
          <wp:docPr id="25" name="Picture 25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arrow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6100" cy="1308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24CD8"/>
    <w:multiLevelType w:val="hybridMultilevel"/>
    <w:tmpl w:val="747E6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50505"/>
    <w:multiLevelType w:val="hybridMultilevel"/>
    <w:tmpl w:val="550ADE6C"/>
    <w:lvl w:ilvl="0" w:tplc="89C25D0C">
      <w:start w:val="1"/>
      <w:numFmt w:val="bullet"/>
      <w:pStyle w:val="Course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A42FE"/>
    <w:multiLevelType w:val="hybridMultilevel"/>
    <w:tmpl w:val="87B24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93F12"/>
    <w:multiLevelType w:val="hybridMultilevel"/>
    <w:tmpl w:val="B5342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459A1"/>
    <w:multiLevelType w:val="hybridMultilevel"/>
    <w:tmpl w:val="6F102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B0149"/>
    <w:multiLevelType w:val="hybridMultilevel"/>
    <w:tmpl w:val="E0282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376227">
    <w:abstractNumId w:val="3"/>
  </w:num>
  <w:num w:numId="2" w16cid:durableId="694699923">
    <w:abstractNumId w:val="2"/>
  </w:num>
  <w:num w:numId="3" w16cid:durableId="507865123">
    <w:abstractNumId w:val="1"/>
  </w:num>
  <w:num w:numId="4" w16cid:durableId="1579053743">
    <w:abstractNumId w:val="5"/>
  </w:num>
  <w:num w:numId="5" w16cid:durableId="1851523224">
    <w:abstractNumId w:val="0"/>
  </w:num>
  <w:num w:numId="6" w16cid:durableId="7977938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AA"/>
    <w:rsid w:val="00027535"/>
    <w:rsid w:val="00034C11"/>
    <w:rsid w:val="0004054C"/>
    <w:rsid w:val="000B237C"/>
    <w:rsid w:val="000E4D9B"/>
    <w:rsid w:val="00150CFB"/>
    <w:rsid w:val="00156554"/>
    <w:rsid w:val="00167E69"/>
    <w:rsid w:val="00185838"/>
    <w:rsid w:val="00192180"/>
    <w:rsid w:val="001A0AAA"/>
    <w:rsid w:val="001D53CE"/>
    <w:rsid w:val="001E4D7F"/>
    <w:rsid w:val="001E6FCA"/>
    <w:rsid w:val="0021783C"/>
    <w:rsid w:val="0022146B"/>
    <w:rsid w:val="00234B88"/>
    <w:rsid w:val="002478DF"/>
    <w:rsid w:val="00256762"/>
    <w:rsid w:val="00271AF2"/>
    <w:rsid w:val="002759F2"/>
    <w:rsid w:val="002840A8"/>
    <w:rsid w:val="00295FC5"/>
    <w:rsid w:val="002A47AC"/>
    <w:rsid w:val="002B5D1D"/>
    <w:rsid w:val="002D3E99"/>
    <w:rsid w:val="002D3EE6"/>
    <w:rsid w:val="002F6887"/>
    <w:rsid w:val="00306D67"/>
    <w:rsid w:val="00311832"/>
    <w:rsid w:val="00341784"/>
    <w:rsid w:val="00357F06"/>
    <w:rsid w:val="00367526"/>
    <w:rsid w:val="003A26A6"/>
    <w:rsid w:val="003B5D14"/>
    <w:rsid w:val="003C41CE"/>
    <w:rsid w:val="003C6753"/>
    <w:rsid w:val="003F20C7"/>
    <w:rsid w:val="003F7F5A"/>
    <w:rsid w:val="00413885"/>
    <w:rsid w:val="00415A01"/>
    <w:rsid w:val="00440117"/>
    <w:rsid w:val="0048041C"/>
    <w:rsid w:val="004D0647"/>
    <w:rsid w:val="004E1BC8"/>
    <w:rsid w:val="004E66D1"/>
    <w:rsid w:val="00506814"/>
    <w:rsid w:val="00553205"/>
    <w:rsid w:val="00565E25"/>
    <w:rsid w:val="00571942"/>
    <w:rsid w:val="005B1972"/>
    <w:rsid w:val="005D0C9E"/>
    <w:rsid w:val="005E7BCF"/>
    <w:rsid w:val="00605B92"/>
    <w:rsid w:val="006172C3"/>
    <w:rsid w:val="00626884"/>
    <w:rsid w:val="006643F7"/>
    <w:rsid w:val="00666C3A"/>
    <w:rsid w:val="00691551"/>
    <w:rsid w:val="006A2EF0"/>
    <w:rsid w:val="006B6FE7"/>
    <w:rsid w:val="006C64CF"/>
    <w:rsid w:val="006D50C8"/>
    <w:rsid w:val="00700AA2"/>
    <w:rsid w:val="0071577A"/>
    <w:rsid w:val="00744DBC"/>
    <w:rsid w:val="00764F31"/>
    <w:rsid w:val="007822FF"/>
    <w:rsid w:val="007C184A"/>
    <w:rsid w:val="007E1589"/>
    <w:rsid w:val="007F289D"/>
    <w:rsid w:val="008212A0"/>
    <w:rsid w:val="00864B87"/>
    <w:rsid w:val="00870770"/>
    <w:rsid w:val="008768FF"/>
    <w:rsid w:val="00891961"/>
    <w:rsid w:val="0089209A"/>
    <w:rsid w:val="008B28E2"/>
    <w:rsid w:val="008B5E3E"/>
    <w:rsid w:val="008C2018"/>
    <w:rsid w:val="009706E5"/>
    <w:rsid w:val="0098318D"/>
    <w:rsid w:val="00994C77"/>
    <w:rsid w:val="009C27D2"/>
    <w:rsid w:val="009C2CC2"/>
    <w:rsid w:val="009C7B65"/>
    <w:rsid w:val="009F33FD"/>
    <w:rsid w:val="00A13418"/>
    <w:rsid w:val="00A625A6"/>
    <w:rsid w:val="00A627D7"/>
    <w:rsid w:val="00A86ADA"/>
    <w:rsid w:val="00AA4D1F"/>
    <w:rsid w:val="00AB6F5C"/>
    <w:rsid w:val="00AC388D"/>
    <w:rsid w:val="00AE4430"/>
    <w:rsid w:val="00AE5052"/>
    <w:rsid w:val="00B05955"/>
    <w:rsid w:val="00B1252E"/>
    <w:rsid w:val="00B25C4B"/>
    <w:rsid w:val="00B320CE"/>
    <w:rsid w:val="00B325FF"/>
    <w:rsid w:val="00B417C1"/>
    <w:rsid w:val="00B466F2"/>
    <w:rsid w:val="00B51D65"/>
    <w:rsid w:val="00B53B29"/>
    <w:rsid w:val="00B55085"/>
    <w:rsid w:val="00B74EBF"/>
    <w:rsid w:val="00BA1B64"/>
    <w:rsid w:val="00BA3EB4"/>
    <w:rsid w:val="00BB58B9"/>
    <w:rsid w:val="00BE1015"/>
    <w:rsid w:val="00BF6F62"/>
    <w:rsid w:val="00C013CD"/>
    <w:rsid w:val="00C16400"/>
    <w:rsid w:val="00C3191A"/>
    <w:rsid w:val="00C67E65"/>
    <w:rsid w:val="00C91032"/>
    <w:rsid w:val="00CA4BB4"/>
    <w:rsid w:val="00CB15B1"/>
    <w:rsid w:val="00CC6C2E"/>
    <w:rsid w:val="00CD1A4E"/>
    <w:rsid w:val="00CD3A46"/>
    <w:rsid w:val="00CD7ED4"/>
    <w:rsid w:val="00CE07A5"/>
    <w:rsid w:val="00CE7ACB"/>
    <w:rsid w:val="00D1339C"/>
    <w:rsid w:val="00D22213"/>
    <w:rsid w:val="00D3091A"/>
    <w:rsid w:val="00D37978"/>
    <w:rsid w:val="00D749BD"/>
    <w:rsid w:val="00D86BA9"/>
    <w:rsid w:val="00DF402D"/>
    <w:rsid w:val="00E17614"/>
    <w:rsid w:val="00E57356"/>
    <w:rsid w:val="00E92A87"/>
    <w:rsid w:val="00EB4CCA"/>
    <w:rsid w:val="00ED6D8B"/>
    <w:rsid w:val="00EE5C94"/>
    <w:rsid w:val="00EE6232"/>
    <w:rsid w:val="00F4469F"/>
    <w:rsid w:val="00F64A6E"/>
    <w:rsid w:val="00F657AF"/>
    <w:rsid w:val="00F7611F"/>
    <w:rsid w:val="00F827D2"/>
    <w:rsid w:val="00F84AEC"/>
    <w:rsid w:val="00F85548"/>
    <w:rsid w:val="00FA65E5"/>
    <w:rsid w:val="00FB73CA"/>
    <w:rsid w:val="00FC00EA"/>
    <w:rsid w:val="00FD68ED"/>
    <w:rsid w:val="00FD7FA9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36EEF"/>
  <w15:chartTrackingRefBased/>
  <w15:docId w15:val="{0532959F-2E09-4B39-8FF7-E63F5F9C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7AF"/>
    <w:pPr>
      <w:spacing w:before="120" w:after="120" w:line="276" w:lineRule="auto"/>
    </w:pPr>
    <w:rPr>
      <w:rFonts w:ascii="Open Sans" w:hAnsi="Open San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AAA"/>
  </w:style>
  <w:style w:type="paragraph" w:styleId="Footer">
    <w:name w:val="footer"/>
    <w:basedOn w:val="Normal"/>
    <w:link w:val="FooterChar"/>
    <w:uiPriority w:val="99"/>
    <w:unhideWhenUsed/>
    <w:rsid w:val="001A0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AAA"/>
  </w:style>
  <w:style w:type="paragraph" w:customStyle="1" w:styleId="BasicParagraph">
    <w:name w:val="[Basic Paragraph]"/>
    <w:basedOn w:val="Normal"/>
    <w:uiPriority w:val="99"/>
    <w:rsid w:val="00F8554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214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4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0C9E"/>
    <w:pPr>
      <w:ind w:left="720"/>
      <w:contextualSpacing/>
    </w:pPr>
  </w:style>
  <w:style w:type="table" w:styleId="TableGrid">
    <w:name w:val="Table Grid"/>
    <w:basedOn w:val="TableNormal"/>
    <w:uiPriority w:val="59"/>
    <w:rsid w:val="002B5D1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rse-bullets">
    <w:name w:val="Course-bullets"/>
    <w:basedOn w:val="Normal"/>
    <w:next w:val="Normal"/>
    <w:qFormat/>
    <w:rsid w:val="002B5D1D"/>
    <w:pPr>
      <w:framePr w:hSpace="180" w:wrap="around" w:vAnchor="text" w:hAnchor="margin" w:y="287"/>
      <w:numPr>
        <w:numId w:val="3"/>
      </w:numPr>
      <w:suppressAutoHyphens/>
      <w:autoSpaceDE w:val="0"/>
      <w:autoSpaceDN w:val="0"/>
      <w:adjustRightInd w:val="0"/>
      <w:spacing w:before="0" w:after="40" w:line="240" w:lineRule="auto"/>
      <w:ind w:left="262" w:hanging="262"/>
      <w:textAlignment w:val="center"/>
    </w:pPr>
    <w:rPr>
      <w:rFonts w:ascii="Open Sans Light" w:hAnsi="Open Sans Light" w:cs="Open Sans Light"/>
      <w:color w:val="000000"/>
      <w:spacing w:val="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A8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TJOHN.ORG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johnambulanceaustralia.sharepoint.com/training/Training%20Department/Training%20resources%20general/Brochures/2021/Completed/www.stjohn.org.a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stjohnambulanceaustralia.sharepoint.com/training/Training%20Department/Training%20resources%20general/Brochures/2021/Completed/www.stjohn.org.a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A01D0ACC27B47BA7DAD0CA9328B88" ma:contentTypeVersion="16" ma:contentTypeDescription="Create a new document." ma:contentTypeScope="" ma:versionID="6654bd1255540775d0371c48946d0040">
  <xsd:schema xmlns:xsd="http://www.w3.org/2001/XMLSchema" xmlns:xs="http://www.w3.org/2001/XMLSchema" xmlns:p="http://schemas.microsoft.com/office/2006/metadata/properties" xmlns:ns2="477a3a51-9d67-4de1-ab3f-3b6384e3aa76" xmlns:ns3="50ba63f0-d280-4d30-9908-d9b69d236c2a" targetNamespace="http://schemas.microsoft.com/office/2006/metadata/properties" ma:root="true" ma:fieldsID="a7e958f81362be24152799551d0f1d85" ns2:_="" ns3:_="">
    <xsd:import namespace="477a3a51-9d67-4de1-ab3f-3b6384e3aa76"/>
    <xsd:import namespace="50ba63f0-d280-4d30-9908-d9b69d236c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a3a51-9d67-4de1-ab3f-3b6384e3a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d484bf-dcf4-4c62-a00d-26142ead35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a63f0-d280-4d30-9908-d9b69d236c2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6d990a-e033-43c9-87f7-f56596a0aac1}" ma:internalName="TaxCatchAll" ma:showField="CatchAllData" ma:web="50ba63f0-d280-4d30-9908-d9b69d236c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ba63f0-d280-4d30-9908-d9b69d236c2a" xsi:nil="true"/>
    <lcf76f155ced4ddcb4097134ff3c332f xmlns="477a3a51-9d67-4de1-ab3f-3b6384e3aa7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7DBC98-3435-41B5-A6AB-0C335B91E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a3a51-9d67-4de1-ab3f-3b6384e3aa76"/>
    <ds:schemaRef ds:uri="50ba63f0-d280-4d30-9908-d9b69d236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AC756-1C91-4A5F-836B-FF5460AF1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4E0EDF-5920-4FF4-9A1B-8F3B1DBA491B}">
  <ds:schemaRefs>
    <ds:schemaRef ds:uri="http://schemas.microsoft.com/office/2006/metadata/properties"/>
    <ds:schemaRef ds:uri="http://schemas.microsoft.com/office/infopath/2007/PartnerControls"/>
    <ds:schemaRef ds:uri="e035d48a-e516-41fd-8fa5-97a197f5230c"/>
    <ds:schemaRef ds:uri="50ba63f0-d280-4d30-9908-d9b69d236c2a"/>
    <ds:schemaRef ds:uri="477a3a51-9d67-4de1-ab3f-3b6384e3aa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595</Words>
  <Characters>3397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Lhuede</dc:creator>
  <cp:keywords/>
  <dc:description/>
  <cp:lastModifiedBy>Debbie Bates</cp:lastModifiedBy>
  <cp:revision>2</cp:revision>
  <cp:lastPrinted>2022-10-28T02:07:00Z</cp:lastPrinted>
  <dcterms:created xsi:type="dcterms:W3CDTF">2023-09-28T00:49:00Z</dcterms:created>
  <dcterms:modified xsi:type="dcterms:W3CDTF">2023-09-28T00:49:00Z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0x010100A45639C5401B014EB4C57852663D7BA1</vt:lpwstr>
  </property>
  <property fmtid="{D5CDD505-2E9C-101B-9397-08002B2CF9AE}" pid="3" name="MediaServiceImageTags">
    <vt:lpwstr/>
  </property>
</Properties>
</file>